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CellSpacing w:w="15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200"/>
      </w:tblGrid>
      <w:tr w:rsidR="007C4F66" w:rsidRPr="007C4F66" w:rsidTr="007C4F66">
        <w:trPr>
          <w:tblCellSpacing w:w="15" w:type="dxa"/>
        </w:trPr>
        <w:tc>
          <w:tcPr>
            <w:tcW w:w="5000" w:type="pct"/>
            <w:shd w:val="clear" w:color="auto" w:fill="F6F6F6"/>
            <w:vAlign w:val="center"/>
            <w:hideMark/>
          </w:tcPr>
          <w:p w:rsidR="001C2B49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Приложение №10. Конспект непосредственно - образовательной деятельности: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« Жизнь диких и домашних животных».</w:t>
            </w:r>
          </w:p>
        </w:tc>
      </w:tr>
    </w:tbl>
    <w:p w:rsidR="007C4F66" w:rsidRPr="007C4F66" w:rsidRDefault="007C4F66" w:rsidP="007C4F6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945" w:type="dxa"/>
        <w:tblCellSpacing w:w="15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945"/>
      </w:tblGrid>
      <w:tr w:rsidR="007C4F66" w:rsidRPr="007C4F66" w:rsidTr="007C4F66">
        <w:trPr>
          <w:tblCellSpacing w:w="15" w:type="dxa"/>
        </w:trPr>
        <w:tc>
          <w:tcPr>
            <w:tcW w:w="10885" w:type="dxa"/>
            <w:shd w:val="clear" w:color="auto" w:fill="F6F6F6"/>
            <w:hideMark/>
          </w:tcPr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«Домашние и дикие животные» (дети вместе с родителями и воспитателем собирали материал о домашних и диких животны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х-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занимались исследованием 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(для детей средней группы)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Цель: обобщить знания детей о домашних и диких животных, их особенностях.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- закреплять знание детей об отличительных особенностях домашних и диких животных;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- закреплять знания  детей в назывании детенышей животных;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- развивать внимание, мышление и воображение, речевую активность;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- воспитывать бережное отношение к природе и ее обитателям.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Содержание занятия: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- Сегодня мы еще раз вспомним домашних и диких животных. Вспомним, как зовут детенышей животных. Какую пользу людям они приносят.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- Скажите, в чем отличие домашних животных от диких? (место проживания, добывание пищи).</w:t>
            </w:r>
            <w:proofErr w:type="gramEnd"/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А теперь отгадайте загадки: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1. По веткам скачет, да не птица.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Рыжая, а не лисица.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(Белка)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Чем белка питается? Где ее домик? Как зовут ее детенышей?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2. А я, ребята, летом серый.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А вот зимой, как снег я белый.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Все говорят, что я трусишка.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А я лишь маленький…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(Зайчишка)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на картинки: зачем зайчик меняет свою шерстку с серой 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белую зимой? Чем зайцы отличаются от других животных? Чем питаются зайцы? Что они умеют хорошо делать? Кто живет в заячьей семейке: папа – заяц, мама - …, детки - ...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 3. Хитрая плутовка,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Рыжая головка,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Хвост пушистый — краса,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А зовут ее – …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(Лиса)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Какая лиса? Чем питается? Где живет? Как зовут детенышей лисы?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4. У него рога ветвисты,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Ноги тонки, ноги быстры!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(Олень)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посмотрите, ребята, какой он стройный, величественный, красивый. Какие у него ветвистые рога. Красивый олень? Мама – </w:t>
            </w:r>
            <w:proofErr w:type="spell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олениха</w:t>
            </w:r>
            <w:proofErr w:type="spell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 заботится о своем … (олененке).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5. Летом ходит без дороги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М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ежду сосен и берез,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А зимой он спит в берлоге,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От мороза пряча нос.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(Медведь)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Почему же медведь спит зимой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(нечего есть), какой медведь? … как называют медведя? 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(косолапый)  Он самый большой в лесу. Его зовут царем зверей. Мама - медведица заботится о своих … (медвежатах)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6. Лесом катится клубок,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У него колючий бок.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Он охотится ночами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З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а жуками за мышами.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(Еж)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Какой еж? Чем отличается от других зверей?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Что умеет  делать? Кто живет в </w:t>
            </w:r>
            <w:proofErr w:type="spell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ежином</w:t>
            </w:r>
            <w:proofErr w:type="spell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семействе?  Давайте посчитаем ежат, сколько их у мамы – ежихи? Где у них домик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tbl>
            <w:tblPr>
              <w:tblW w:w="10624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24"/>
            </w:tblGrid>
            <w:tr w:rsidR="007C4F66" w:rsidRPr="007C4F66" w:rsidTr="007C4F66">
              <w:trPr>
                <w:tblCellSpacing w:w="0" w:type="dxa"/>
              </w:trPr>
              <w:tc>
                <w:tcPr>
                  <w:tcW w:w="10624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7C4F66" w:rsidRPr="007C4F66" w:rsidRDefault="007C4F66" w:rsidP="007C4F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7C4F6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Физминутка</w:t>
                  </w:r>
                  <w:proofErr w:type="spellEnd"/>
                </w:p>
                <w:tbl>
                  <w:tblPr>
                    <w:tblW w:w="10500" w:type="dxa"/>
                    <w:tblCellSpacing w:w="0" w:type="dxa"/>
                    <w:tblCellMar>
                      <w:top w:w="105" w:type="dxa"/>
                      <w:left w:w="105" w:type="dxa"/>
                      <w:bottom w:w="105" w:type="dxa"/>
                      <w:right w:w="105" w:type="dxa"/>
                    </w:tblCellMar>
                    <w:tblLook w:val="04A0"/>
                  </w:tblPr>
                  <w:tblGrid>
                    <w:gridCol w:w="6269"/>
                    <w:gridCol w:w="4231"/>
                  </w:tblGrid>
                  <w:tr w:rsidR="007C4F66" w:rsidRPr="007C4F66">
                    <w:trPr>
                      <w:tblCellSpacing w:w="0" w:type="dxa"/>
                    </w:trPr>
                    <w:tc>
                      <w:tcPr>
                        <w:tcW w:w="7110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Жил в лесу колючий ежик, </w:t>
                        </w: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br/>
                          <w:t>Был клубочком и без ножек,</w:t>
                        </w:r>
                      </w:p>
                    </w:tc>
                    <w:tc>
                      <w:tcPr>
                        <w:tcW w:w="4635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(Обнимают себя за плечи)</w:t>
                        </w:r>
                      </w:p>
                    </w:tc>
                  </w:tr>
                  <w:tr w:rsidR="007C4F66" w:rsidRPr="007C4F66">
                    <w:trPr>
                      <w:tblCellSpacing w:w="0" w:type="dxa"/>
                    </w:trPr>
                    <w:tc>
                      <w:tcPr>
                        <w:tcW w:w="7110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Не умел он хлопать </w:t>
                        </w:r>
                        <w:proofErr w:type="gramStart"/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—Х</w:t>
                        </w:r>
                        <w:proofErr w:type="gramEnd"/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лоп-хлоп-хлоп,</w:t>
                        </w:r>
                      </w:p>
                    </w:tc>
                    <w:tc>
                      <w:tcPr>
                        <w:tcW w:w="4635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(Хлопают в ладоши).</w:t>
                        </w:r>
                      </w:p>
                    </w:tc>
                  </w:tr>
                  <w:tr w:rsidR="007C4F66" w:rsidRPr="007C4F66">
                    <w:trPr>
                      <w:tblCellSpacing w:w="0" w:type="dxa"/>
                    </w:trPr>
                    <w:tc>
                      <w:tcPr>
                        <w:tcW w:w="7110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Не умел он топать </w:t>
                        </w:r>
                        <w:proofErr w:type="gramStart"/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—Т</w:t>
                        </w:r>
                        <w:proofErr w:type="gramEnd"/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оп-топ-топ.</w:t>
                        </w:r>
                      </w:p>
                    </w:tc>
                    <w:tc>
                      <w:tcPr>
                        <w:tcW w:w="4635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(Выполняют "</w:t>
                        </w:r>
                        <w:proofErr w:type="spellStart"/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топотушки</w:t>
                        </w:r>
                        <w:proofErr w:type="spellEnd"/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").</w:t>
                        </w:r>
                      </w:p>
                    </w:tc>
                  </w:tr>
                  <w:tr w:rsidR="007C4F66" w:rsidRPr="007C4F66">
                    <w:trPr>
                      <w:tblCellSpacing w:w="0" w:type="dxa"/>
                    </w:trPr>
                    <w:tc>
                      <w:tcPr>
                        <w:tcW w:w="7110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Не умел он прыгать — Прыг-прыг-прыг</w:t>
                        </w:r>
                      </w:p>
                    </w:tc>
                    <w:tc>
                      <w:tcPr>
                        <w:tcW w:w="4635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(Прыгают на двух ногах).</w:t>
                        </w:r>
                      </w:p>
                    </w:tc>
                  </w:tr>
                  <w:tr w:rsidR="007C4F66" w:rsidRPr="007C4F66">
                    <w:trPr>
                      <w:tblCellSpacing w:w="0" w:type="dxa"/>
                    </w:trPr>
                    <w:tc>
                      <w:tcPr>
                        <w:tcW w:w="7110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Только носом двигать – Шмыг-шмыг-шмыг</w:t>
                        </w:r>
                      </w:p>
                    </w:tc>
                    <w:tc>
                      <w:tcPr>
                        <w:tcW w:w="4635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</w:tr>
                  <w:tr w:rsidR="007C4F66" w:rsidRPr="007C4F66">
                    <w:trPr>
                      <w:tblCellSpacing w:w="0" w:type="dxa"/>
                    </w:trPr>
                    <w:tc>
                      <w:tcPr>
                        <w:tcW w:w="7110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 ребятки в лес пришли, </w:t>
                        </w: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br/>
                          <w:t>Ежика в лесу нашли,</w:t>
                        </w:r>
                      </w:p>
                    </w:tc>
                    <w:tc>
                      <w:tcPr>
                        <w:tcW w:w="4635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</w:tr>
                  <w:tr w:rsidR="007C4F66" w:rsidRPr="007C4F66">
                    <w:trPr>
                      <w:tblCellSpacing w:w="0" w:type="dxa"/>
                    </w:trPr>
                    <w:tc>
                      <w:tcPr>
                        <w:tcW w:w="7110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Научили хлопать — Хлоп-хлоп-хлоп,</w:t>
                        </w:r>
                      </w:p>
                    </w:tc>
                    <w:tc>
                      <w:tcPr>
                        <w:tcW w:w="4635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(Хлопают в ладоши).</w:t>
                        </w:r>
                      </w:p>
                    </w:tc>
                  </w:tr>
                  <w:tr w:rsidR="007C4F66" w:rsidRPr="007C4F66">
                    <w:trPr>
                      <w:tblCellSpacing w:w="0" w:type="dxa"/>
                    </w:trPr>
                    <w:tc>
                      <w:tcPr>
                        <w:tcW w:w="7110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Научили топать — Топ-топ-топ.</w:t>
                        </w:r>
                      </w:p>
                    </w:tc>
                    <w:tc>
                      <w:tcPr>
                        <w:tcW w:w="4635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(Выполняют "</w:t>
                        </w:r>
                        <w:proofErr w:type="spellStart"/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топотушки</w:t>
                        </w:r>
                        <w:proofErr w:type="spellEnd"/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").</w:t>
                        </w:r>
                      </w:p>
                    </w:tc>
                  </w:tr>
                  <w:tr w:rsidR="007C4F66" w:rsidRPr="007C4F66">
                    <w:trPr>
                      <w:tblCellSpacing w:w="0" w:type="dxa"/>
                    </w:trPr>
                    <w:tc>
                      <w:tcPr>
                        <w:tcW w:w="7110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Научили прыгать — Прыг-прыг-прыг,</w:t>
                        </w:r>
                      </w:p>
                    </w:tc>
                    <w:tc>
                      <w:tcPr>
                        <w:tcW w:w="4635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(Прыгают на двух ногах).</w:t>
                        </w:r>
                      </w:p>
                    </w:tc>
                  </w:tr>
                  <w:tr w:rsidR="007C4F66" w:rsidRPr="007C4F66">
                    <w:trPr>
                      <w:tblCellSpacing w:w="0" w:type="dxa"/>
                    </w:trPr>
                    <w:tc>
                      <w:tcPr>
                        <w:tcW w:w="7110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Научили бегать…</w:t>
                        </w:r>
                      </w:p>
                    </w:tc>
                    <w:tc>
                      <w:tcPr>
                        <w:tcW w:w="4635" w:type="dxa"/>
                        <w:tcBorders>
                          <w:top w:val="single" w:sz="6" w:space="0" w:color="000001"/>
                          <w:left w:val="single" w:sz="6" w:space="0" w:color="000001"/>
                          <w:bottom w:val="single" w:sz="6" w:space="0" w:color="000001"/>
                          <w:right w:val="single" w:sz="6" w:space="0" w:color="000001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C4F66" w:rsidRPr="007C4F66" w:rsidRDefault="007C4F66" w:rsidP="007C4F6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C4F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Бегают на месте</w:t>
                        </w:r>
                      </w:p>
                    </w:tc>
                  </w:tr>
                </w:tbl>
                <w:p w:rsidR="007C4F66" w:rsidRPr="007C4F66" w:rsidRDefault="007C4F66" w:rsidP="007C4F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На собаку он похож,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Что ни зуб - то острый нож,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Он бежит, оскалив пасть,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На овцу готов напасть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олк)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Волка называют серым разбойником, как вы думаете, почему? Какой волк?  Назовите всех, кто живет в волчьем семействе? Где  у них домик? Как называется? (логово).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8. Возле дуба острым 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рылом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Деловито землю рыл он.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(Кабан)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Кто такой кабан? На кого 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похож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из домашних животных? Кабан – это дикая свинья. А чем отличается от свиньи? (шерсть длинная) зачем ему такая шерсть? Чем питается? У мамы  - кабанихи – есть маленькие … кабанята. Они какие? (полосатые, шустрые). Что делают?  (быстро бегают, визжат).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О каких животных мы сейчас говорили? Где они все живут? Кто их кормит? Чем мама кормит малышей? (Молоком). Кто строит им дом? Они сами добывают себе пищу и строят жилище. Это дикие животные!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А теперь  вспомним домашних животных.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1. Голодная – мычит,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Сытая – жует,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Всем ребятам молоко дает.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(Корова)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И своего теленочка поит молочком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!</w:t>
            </w:r>
            <w:proofErr w:type="gramEnd"/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Как мычит корова? Что она любит кушать? Какую пользу она приносит людям? (молоко дает). А из молока что делают?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Как называют детеныша коровы? Где живет корова? (в коровнике).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К своим ласкается,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чужих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ругается.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У своего теремочка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идит на цепочке.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(Собака)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Собаки бывают разные: большие и маленькие, белые и черные, рыжие, с пятнами, с длинной шерстью и короткой, но все они умеют… что делать? (лаять, охранять дом, хвостом вилять…..). Что 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любят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есть собаки? Кто  их кормит?  Где живут? Кто им строит дом?  Назовите детенышей собаки. Чем мама их кормит, когда они маленькие?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Хвостик – </w:t>
            </w:r>
            <w:proofErr w:type="spell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розовым</w:t>
            </w:r>
            <w:proofErr w:type="spell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крючком,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Носик – круглым пятачком,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Не щенок я, не теленок,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А чумазый …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(Поросенок)</w:t>
            </w:r>
            <w:proofErr w:type="gramEnd"/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Как зовут маму у поросенка? Где они живут? (в свинарнике).  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4. А это кто? (овца). Какая она?   Какую пользу приносит людям? Давайте 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вспомним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как зовут всех, кто живет в овечьем семействе. Как они кричат?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Спокойный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, важный и усатый,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Похож на тигра, – полосатый.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Он припеваючи живет –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Большой и рыжий Васька – …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(Кот)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5. А на картинке кто изображен? (Кошка с котятами). Сколько котят? Какие они? Что делают? Мама – кошка о них заботится, как? (вылизывает, следит, чтобы не убежали далеко, кормит молочком…, учит ловить мышей…) Как кошка просит есть? Давайте споем песенку.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 А кроме 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молочка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 что любит кошка кушать? Рыбку, мышей.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Мышки боятся кошек? Да уж! Давайте станцуем танец мышек.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6. А это кто? Лошадь с жеребенком. Слова со слайда. Какие они? Что они делают? Как они человеку помогают? Чем питаются? Где  живут? Кто за ними ухаживает? (конюх)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gramStart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С бородою, а не старик,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С рогами, а не бык,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Не конь, а брыкается,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Доят, а не корова,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С пухом, а не птица,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Лыко дерет, а лаптей не плетет.</w:t>
            </w:r>
            <w:proofErr w:type="gramEnd"/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Кто это?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br/>
              <w:t>(Коза)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Вот какая коза, дикие козы хорошо лазают по горам, запрыгивают на камни, перепрыгивают через овражки, да и домашняя коза  умеет залазить на скамейку, на стол и даже на сарай может запрыгнуть! Что еще умеет коза? Какую пользу приносит? Где живет? Кто за ней ухаживает?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Про каких животных мы говорили? Про домашних. Где они живут? Кто за ними ухаживает? Мо</w:t>
            </w:r>
            <w:r w:rsidR="001C2B49">
              <w:rPr>
                <w:rFonts w:ascii="Times New Roman" w:hAnsi="Times New Roman" w:cs="Times New Roman"/>
                <w:sz w:val="28"/>
                <w:szCs w:val="28"/>
              </w:rPr>
              <w:t>гут они сами себе пищу добывать</w:t>
            </w: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C4F66" w:rsidRPr="007C4F66" w:rsidRDefault="007C4F66" w:rsidP="007C4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F66">
              <w:rPr>
                <w:rFonts w:ascii="Times New Roman" w:hAnsi="Times New Roman" w:cs="Times New Roman"/>
                <w:sz w:val="28"/>
                <w:szCs w:val="28"/>
              </w:rPr>
              <w:t>А что же общего у диких и домашних животных? Все они покрыты шерстью, кормят своих детенышей молочком!</w:t>
            </w:r>
          </w:p>
        </w:tc>
      </w:tr>
    </w:tbl>
    <w:p w:rsidR="0027765A" w:rsidRDefault="0027765A" w:rsidP="007C4F66">
      <w:pPr>
        <w:tabs>
          <w:tab w:val="left" w:pos="10915"/>
        </w:tabs>
        <w:ind w:left="142" w:right="708"/>
      </w:pPr>
    </w:p>
    <w:sectPr w:rsidR="0027765A" w:rsidSect="007C4F66">
      <w:pgSz w:w="11906" w:h="16838"/>
      <w:pgMar w:top="426" w:right="850" w:bottom="4789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4F66"/>
    <w:rsid w:val="001C2B49"/>
    <w:rsid w:val="0027765A"/>
    <w:rsid w:val="007C4F66"/>
    <w:rsid w:val="008B2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4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4F66"/>
    <w:rPr>
      <w:b/>
      <w:bCs/>
    </w:rPr>
  </w:style>
  <w:style w:type="character" w:styleId="a5">
    <w:name w:val="Emphasis"/>
    <w:basedOn w:val="a0"/>
    <w:uiPriority w:val="20"/>
    <w:qFormat/>
    <w:rsid w:val="007C4F6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6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891</Words>
  <Characters>5084</Characters>
  <Application>Microsoft Office Word</Application>
  <DocSecurity>0</DocSecurity>
  <Lines>42</Lines>
  <Paragraphs>11</Paragraphs>
  <ScaleCrop>false</ScaleCrop>
  <Company/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2</cp:revision>
  <dcterms:created xsi:type="dcterms:W3CDTF">2016-05-24T13:23:00Z</dcterms:created>
  <dcterms:modified xsi:type="dcterms:W3CDTF">2016-05-24T14:53:00Z</dcterms:modified>
</cp:coreProperties>
</file>